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ED7367" w:rsidRPr="00C21367" w:rsidRDefault="00B762C4" w:rsidP="00ED7367">
      <w:pPr>
        <w:pBdr>
          <w:bottom w:val="single" w:sz="12" w:space="1" w:color="auto"/>
        </w:pBdr>
        <w:spacing w:after="375" w:line="240" w:lineRule="auto"/>
        <w:jc w:val="center"/>
        <w:outlineLvl w:val="0"/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</w:pPr>
      <w:r w:rsidRPr="00C21367"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  <w:t>ГБПОУ «Самарское хореографическое училище (колледж)»</w:t>
      </w:r>
    </w:p>
    <w:p w:rsidR="00B762C4" w:rsidRPr="00C21367" w:rsidRDefault="00B762C4" w:rsidP="00ED7367">
      <w:pPr>
        <w:spacing w:after="375" w:line="240" w:lineRule="auto"/>
        <w:jc w:val="center"/>
        <w:outlineLvl w:val="0"/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</w:pPr>
    </w:p>
    <w:p w:rsidR="00C21367" w:rsidRDefault="00ED7367" w:rsidP="00C21367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kern w:val="36"/>
          <w:sz w:val="36"/>
          <w:szCs w:val="36"/>
          <w:lang w:eastAsia="ru-RU"/>
        </w:rPr>
      </w:pPr>
      <w:r w:rsidRPr="00ED7367">
        <w:rPr>
          <w:rFonts w:ascii="Times New Roman" w:eastAsia="Times New Roman" w:hAnsi="Times New Roman" w:cs="Times New Roman"/>
          <w:b/>
          <w:kern w:val="36"/>
          <w:sz w:val="36"/>
          <w:szCs w:val="36"/>
          <w:lang w:eastAsia="ru-RU"/>
        </w:rPr>
        <w:t xml:space="preserve">Регламент проведения приёмной кампании </w:t>
      </w:r>
    </w:p>
    <w:p w:rsidR="00ED7367" w:rsidRPr="00ED7367" w:rsidRDefault="00ED7367" w:rsidP="00C21367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kern w:val="36"/>
          <w:sz w:val="36"/>
          <w:szCs w:val="36"/>
          <w:lang w:eastAsia="ru-RU"/>
        </w:rPr>
      </w:pPr>
      <w:r w:rsidRPr="00ED7367">
        <w:rPr>
          <w:rFonts w:ascii="Times New Roman" w:eastAsia="Times New Roman" w:hAnsi="Times New Roman" w:cs="Times New Roman"/>
          <w:b/>
          <w:kern w:val="36"/>
          <w:sz w:val="36"/>
          <w:szCs w:val="36"/>
          <w:lang w:eastAsia="ru-RU"/>
        </w:rPr>
        <w:t xml:space="preserve">для поступающих в 1/5 класс </w:t>
      </w:r>
    </w:p>
    <w:p w:rsidR="00ED7367" w:rsidRPr="00ED7367" w:rsidRDefault="00ED7367" w:rsidP="00ED7367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C2136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17 </w:t>
      </w:r>
      <w:proofErr w:type="gramStart"/>
      <w:r w:rsidRPr="00C2136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марта </w:t>
      </w:r>
      <w:r w:rsidRPr="00ED736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</w:t>
      </w:r>
      <w:r w:rsidRPr="00C2136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–</w:t>
      </w:r>
      <w:proofErr w:type="gramEnd"/>
      <w:r w:rsidRPr="00C2136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04 июня</w:t>
      </w:r>
    </w:p>
    <w:p w:rsidR="00ED7367" w:rsidRPr="00ED7367" w:rsidRDefault="00ED7367" w:rsidP="00ED736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D736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 </w:t>
      </w:r>
      <w:proofErr w:type="gramStart"/>
      <w:r w:rsidRPr="00ED7367"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r w:rsidRPr="00C21367">
        <w:rPr>
          <w:rFonts w:ascii="Times New Roman" w:eastAsia="Times New Roman" w:hAnsi="Times New Roman" w:cs="Times New Roman"/>
          <w:sz w:val="28"/>
          <w:szCs w:val="28"/>
          <w:lang w:eastAsia="ru-RU"/>
        </w:rPr>
        <w:t>рием заявлений и документов</w:t>
      </w:r>
      <w:proofErr w:type="gramEnd"/>
      <w:r w:rsidRPr="00C2136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поступающих до 03 июня 2025 года. </w:t>
      </w:r>
    </w:p>
    <w:p w:rsidR="00ED7367" w:rsidRPr="00ED7367" w:rsidRDefault="00ED7367" w:rsidP="00ED736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D7367">
        <w:rPr>
          <w:rFonts w:ascii="Times New Roman" w:eastAsia="Times New Roman" w:hAnsi="Times New Roman" w:cs="Times New Roman"/>
          <w:sz w:val="28"/>
          <w:szCs w:val="28"/>
          <w:lang w:eastAsia="ru-RU"/>
        </w:rPr>
        <w:t>2. Публикация списка зарегистрированных</w:t>
      </w:r>
      <w:r w:rsidRPr="00C2136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вступительные испытания   – 04 июня</w:t>
      </w:r>
      <w:r w:rsidRPr="00ED7367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ED7367" w:rsidRPr="00ED7367" w:rsidRDefault="00ED7367" w:rsidP="00ED7367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C2136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I этап (тур) – 7 </w:t>
      </w:r>
      <w:r w:rsidRPr="00ED736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июня</w:t>
      </w:r>
      <w:r w:rsidR="005F2214" w:rsidRPr="00C2136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10.00</w:t>
      </w:r>
    </w:p>
    <w:p w:rsidR="00C21367" w:rsidRDefault="00ED7367" w:rsidP="00ED736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ED7367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Просмотры проводятс</w:t>
      </w:r>
      <w:r w:rsidRPr="00C21367">
        <w:rPr>
          <w:rFonts w:ascii="Times New Roman" w:eastAsia="Times New Roman" w:hAnsi="Times New Roman" w:cs="Times New Roman"/>
          <w:sz w:val="28"/>
          <w:szCs w:val="28"/>
          <w:lang w:eastAsia="ru-RU"/>
        </w:rPr>
        <w:t>я группами</w:t>
      </w:r>
      <w:r w:rsidRPr="00ED7367">
        <w:rPr>
          <w:rFonts w:ascii="Times New Roman" w:eastAsia="Times New Roman" w:hAnsi="Times New Roman" w:cs="Times New Roman"/>
          <w:sz w:val="28"/>
          <w:szCs w:val="28"/>
          <w:lang w:eastAsia="ru-RU"/>
        </w:rPr>
        <w:t>, по времени, указанному в опубликованном </w:t>
      </w:r>
      <w:hyperlink r:id="rId4" w:tgtFrame="_blank" w:history="1">
        <w:r w:rsidRPr="00C21367">
          <w:rPr>
            <w:rFonts w:ascii="Times New Roman" w:eastAsia="Times New Roman" w:hAnsi="Times New Roman" w:cs="Times New Roman"/>
            <w:iCs/>
            <w:sz w:val="28"/>
            <w:szCs w:val="28"/>
            <w:lang w:eastAsia="ru-RU"/>
          </w:rPr>
          <w:t>списке зарегистрировавшихся</w:t>
        </w:r>
      </w:hyperlink>
      <w:r w:rsidRPr="00ED736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Для прохождения просмотра </w:t>
      </w:r>
      <w:r w:rsidRPr="00C21367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приемной комиссией на основании поступивших заявлений оформляется Личная карточка поступающего.</w:t>
      </w:r>
      <w:r w:rsidRPr="00C2136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</w:t>
      </w:r>
    </w:p>
    <w:p w:rsidR="00C21367" w:rsidRDefault="00ED7367" w:rsidP="00C2136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21367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Просмотры проводятся</w:t>
      </w:r>
      <w:r w:rsidRPr="00ED736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ад</w:t>
      </w:r>
      <w:r w:rsidRPr="00C2136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ресу пл. Куйбышева, д.1 </w:t>
      </w:r>
    </w:p>
    <w:p w:rsidR="00ED7367" w:rsidRPr="00C21367" w:rsidRDefault="00ED7367" w:rsidP="00C2136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21367">
        <w:rPr>
          <w:rFonts w:ascii="Times New Roman" w:eastAsia="Times New Roman" w:hAnsi="Times New Roman" w:cs="Times New Roman"/>
          <w:sz w:val="28"/>
          <w:szCs w:val="28"/>
          <w:lang w:eastAsia="ru-RU"/>
        </w:rPr>
        <w:t>(Самарский академический театр оперы и балета им. Д.Д. Шостаковича)</w:t>
      </w:r>
      <w:r w:rsidR="005F2214" w:rsidRPr="00C21367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5F2214" w:rsidRPr="00ED7367" w:rsidRDefault="005F2214" w:rsidP="00ED736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D7367">
        <w:rPr>
          <w:rFonts w:ascii="Times New Roman" w:eastAsia="Times New Roman" w:hAnsi="Times New Roman" w:cs="Times New Roman"/>
          <w:sz w:val="28"/>
          <w:szCs w:val="28"/>
          <w:lang w:eastAsia="ru-RU"/>
        </w:rPr>
        <w:t>Пе</w:t>
      </w:r>
      <w:r w:rsidRPr="00C2136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рвыми </w:t>
      </w:r>
      <w:r w:rsidRPr="00ED7367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приглаш</w:t>
      </w:r>
      <w:r w:rsidRPr="00C21367">
        <w:rPr>
          <w:rFonts w:ascii="Times New Roman" w:eastAsia="Times New Roman" w:hAnsi="Times New Roman" w:cs="Times New Roman"/>
          <w:sz w:val="28"/>
          <w:szCs w:val="28"/>
          <w:lang w:eastAsia="ru-RU"/>
        </w:rPr>
        <w:t>аются мальчики. Затем – девочки.</w:t>
      </w:r>
    </w:p>
    <w:p w:rsidR="00ED7367" w:rsidRPr="00ED7367" w:rsidRDefault="00ED7367" w:rsidP="00ED736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21367">
        <w:rPr>
          <w:rFonts w:ascii="Times New Roman" w:eastAsia="Times New Roman" w:hAnsi="Times New Roman" w:cs="Times New Roman"/>
          <w:sz w:val="28"/>
          <w:szCs w:val="28"/>
          <w:lang w:eastAsia="ru-RU"/>
        </w:rPr>
        <w:t>По окончании прохождения I этап</w:t>
      </w:r>
      <w:r w:rsidR="00C21367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C2136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ED7367">
        <w:rPr>
          <w:rFonts w:ascii="Times New Roman" w:eastAsia="Times New Roman" w:hAnsi="Times New Roman" w:cs="Times New Roman"/>
          <w:sz w:val="28"/>
          <w:szCs w:val="28"/>
          <w:lang w:eastAsia="ru-RU"/>
        </w:rPr>
        <w:t>вывешивается</w:t>
      </w:r>
      <w:r w:rsidRPr="00C2136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стенде (размещается на официальном сайте Учреждения в разделе «поступающим»</w:t>
      </w:r>
      <w:r w:rsidR="005F2214" w:rsidRPr="00C21367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Pr="00C2136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C21367">
        <w:rPr>
          <w:rFonts w:ascii="Times New Roman" w:eastAsia="Times New Roman" w:hAnsi="Times New Roman" w:cs="Times New Roman"/>
          <w:sz w:val="28"/>
          <w:szCs w:val="28"/>
          <w:lang w:eastAsia="ru-RU"/>
        </w:rPr>
        <w:t>список поступающих</w:t>
      </w:r>
      <w:r w:rsidRPr="00ED7367">
        <w:rPr>
          <w:rFonts w:ascii="Times New Roman" w:eastAsia="Times New Roman" w:hAnsi="Times New Roman" w:cs="Times New Roman"/>
          <w:sz w:val="28"/>
          <w:szCs w:val="28"/>
          <w:lang w:eastAsia="ru-RU"/>
        </w:rPr>
        <w:t>, д</w:t>
      </w:r>
      <w:r w:rsidRPr="00C21367">
        <w:rPr>
          <w:rFonts w:ascii="Times New Roman" w:eastAsia="Times New Roman" w:hAnsi="Times New Roman" w:cs="Times New Roman"/>
          <w:sz w:val="28"/>
          <w:szCs w:val="28"/>
          <w:lang w:eastAsia="ru-RU"/>
        </w:rPr>
        <w:t>опущенных к прохождению II этапа</w:t>
      </w:r>
      <w:r w:rsidRPr="00ED7367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ED7367" w:rsidRPr="00ED7367" w:rsidRDefault="005F2214" w:rsidP="00ED7367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C2136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II этап (тур) – 8</w:t>
      </w:r>
      <w:r w:rsidR="00ED7367" w:rsidRPr="00ED736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июня </w:t>
      </w:r>
      <w:r w:rsidRPr="00C2136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10.00 </w:t>
      </w:r>
      <w:r w:rsidR="00ED7367" w:rsidRPr="00ED736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(медицинская комиссия)</w:t>
      </w:r>
    </w:p>
    <w:p w:rsidR="00ED7367" w:rsidRPr="00ED7367" w:rsidRDefault="00ED7367" w:rsidP="00ED736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D736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 Допущенные ко II этапу проходят медицинскую комиссию по группам. </w:t>
      </w:r>
      <w:r w:rsidR="005F2214" w:rsidRPr="00ED7367">
        <w:rPr>
          <w:rFonts w:ascii="Times New Roman" w:eastAsia="Times New Roman" w:hAnsi="Times New Roman" w:cs="Times New Roman"/>
          <w:sz w:val="28"/>
          <w:szCs w:val="28"/>
          <w:lang w:eastAsia="ru-RU"/>
        </w:rPr>
        <w:t>Пе</w:t>
      </w:r>
      <w:r w:rsidR="005F2214" w:rsidRPr="00C2136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рвыми </w:t>
      </w:r>
      <w:r w:rsidR="005F2214" w:rsidRPr="00ED7367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приглаш</w:t>
      </w:r>
      <w:r w:rsidR="005F2214" w:rsidRPr="00C21367">
        <w:rPr>
          <w:rFonts w:ascii="Times New Roman" w:eastAsia="Times New Roman" w:hAnsi="Times New Roman" w:cs="Times New Roman"/>
          <w:sz w:val="28"/>
          <w:szCs w:val="28"/>
          <w:lang w:eastAsia="ru-RU"/>
        </w:rPr>
        <w:t>аются мальчики. Затем – девочки.</w:t>
      </w:r>
    </w:p>
    <w:p w:rsidR="00ED7367" w:rsidRPr="00ED7367" w:rsidRDefault="00ED7367" w:rsidP="00ED736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D7367">
        <w:rPr>
          <w:rFonts w:ascii="Times New Roman" w:eastAsia="Times New Roman" w:hAnsi="Times New Roman" w:cs="Times New Roman"/>
          <w:sz w:val="28"/>
          <w:szCs w:val="28"/>
          <w:lang w:eastAsia="ru-RU"/>
        </w:rPr>
        <w:t>2. Поступающие</w:t>
      </w:r>
      <w:r w:rsidR="00C2136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должны иметь при </w:t>
      </w:r>
      <w:r w:rsidR="00C21367" w:rsidRPr="00437956">
        <w:rPr>
          <w:rFonts w:ascii="Times New Roman" w:eastAsia="Times New Roman" w:hAnsi="Times New Roman" w:cs="Times New Roman"/>
          <w:sz w:val="28"/>
          <w:szCs w:val="28"/>
          <w:lang w:eastAsia="ru-RU"/>
        </w:rPr>
        <w:t>себе</w:t>
      </w:r>
      <w:r w:rsidRPr="00437956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hyperlink r:id="rId5" w:tgtFrame="_blank" w:history="1">
        <w:r w:rsidRPr="00437956">
          <w:rPr>
            <w:rFonts w:ascii="Times New Roman" w:eastAsia="Times New Roman" w:hAnsi="Times New Roman" w:cs="Times New Roman"/>
            <w:iCs/>
            <w:sz w:val="28"/>
            <w:szCs w:val="28"/>
            <w:lang w:eastAsia="ru-RU"/>
          </w:rPr>
          <w:t>медицинские документы</w:t>
        </w:r>
      </w:hyperlink>
      <w:r w:rsidR="00437956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согласно 3.6.2, 3.6.3. </w:t>
      </w:r>
      <w:bookmarkStart w:id="0" w:name="_GoBack"/>
      <w:bookmarkEnd w:id="0"/>
      <w:r w:rsidR="00437956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Правил приема</w:t>
      </w:r>
      <w:r w:rsidR="005F2214" w:rsidRPr="00C21367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ED7367" w:rsidRPr="00ED7367" w:rsidRDefault="00ED7367" w:rsidP="00ED736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D7367">
        <w:rPr>
          <w:rFonts w:ascii="Times New Roman" w:eastAsia="Times New Roman" w:hAnsi="Times New Roman" w:cs="Times New Roman"/>
          <w:sz w:val="28"/>
          <w:szCs w:val="28"/>
          <w:lang w:eastAsia="ru-RU"/>
        </w:rPr>
        <w:t>3. Информация о допуске к III этапу вывешивается по окончании работы медицинской комиссии.</w:t>
      </w:r>
    </w:p>
    <w:p w:rsidR="00ED7367" w:rsidRPr="00ED7367" w:rsidRDefault="005F2214" w:rsidP="00ED7367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C2136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III этап (тур) – 8 (15.00) - 9</w:t>
      </w:r>
      <w:r w:rsidR="00ED7367" w:rsidRPr="00ED736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июня</w:t>
      </w:r>
      <w:r w:rsidRPr="00C2136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(10.00)</w:t>
      </w:r>
      <w:r w:rsidR="00ED7367" w:rsidRPr="00ED736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(заключительный)</w:t>
      </w:r>
    </w:p>
    <w:p w:rsidR="00ED7367" w:rsidRPr="00ED7367" w:rsidRDefault="00ED7367" w:rsidP="00ED736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D7367">
        <w:rPr>
          <w:rFonts w:ascii="Times New Roman" w:eastAsia="Times New Roman" w:hAnsi="Times New Roman" w:cs="Times New Roman"/>
          <w:sz w:val="28"/>
          <w:szCs w:val="28"/>
          <w:lang w:eastAsia="ru-RU"/>
        </w:rPr>
        <w:t>1. Допущенные к III этапу проходят просмотр по группам</w:t>
      </w:r>
      <w:r w:rsidR="005F2214" w:rsidRPr="00C21367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ED7367" w:rsidRPr="00ED7367" w:rsidRDefault="00ED7367" w:rsidP="00ED736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D7367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2. Первыми для прохождения III этапа приглашаются мальчики. Затем – девочки.</w:t>
      </w:r>
    </w:p>
    <w:p w:rsidR="00ED7367" w:rsidRPr="00ED7367" w:rsidRDefault="00ED7367" w:rsidP="00ED736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D7367">
        <w:rPr>
          <w:rFonts w:ascii="Times New Roman" w:eastAsia="Times New Roman" w:hAnsi="Times New Roman" w:cs="Times New Roman"/>
          <w:sz w:val="28"/>
          <w:szCs w:val="28"/>
          <w:lang w:eastAsia="ru-RU"/>
        </w:rPr>
        <w:t>3. Информация о результатах III этапа вывешивается по окончании работы приёмной комиссии.</w:t>
      </w:r>
    </w:p>
    <w:p w:rsidR="00B762C4" w:rsidRPr="00C21367" w:rsidRDefault="00ED7367" w:rsidP="00ED736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D7367">
        <w:rPr>
          <w:rFonts w:ascii="Times New Roman" w:eastAsia="Times New Roman" w:hAnsi="Times New Roman" w:cs="Times New Roman"/>
          <w:sz w:val="28"/>
          <w:szCs w:val="28"/>
          <w:lang w:eastAsia="ru-RU"/>
        </w:rPr>
        <w:t>4. </w:t>
      </w:r>
      <w:r w:rsidRPr="00C2136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Просмотр детей, не прошедших по итогам III этапа просмотра на места в 1/5 клас</w:t>
      </w:r>
      <w:r w:rsidR="00B762C4" w:rsidRPr="00C2136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с, финансируемые из регионального</w:t>
      </w:r>
      <w:r w:rsidRPr="00C2136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бюджета</w:t>
      </w:r>
      <w:r w:rsidRPr="00ED7367">
        <w:rPr>
          <w:rFonts w:ascii="Times New Roman" w:eastAsia="Times New Roman" w:hAnsi="Times New Roman" w:cs="Times New Roman"/>
          <w:sz w:val="28"/>
          <w:szCs w:val="28"/>
          <w:lang w:eastAsia="ru-RU"/>
        </w:rPr>
        <w:t>, желающих обучаться по договорам с оплатой стоимости обучения физическими или юридическими лицами (</w:t>
      </w:r>
      <w:hyperlink r:id="rId6" w:tgtFrame="_blank" w:history="1">
        <w:r w:rsidRPr="00C21367">
          <w:rPr>
            <w:rFonts w:ascii="Times New Roman" w:eastAsia="Times New Roman" w:hAnsi="Times New Roman" w:cs="Times New Roman"/>
            <w:i/>
            <w:iCs/>
            <w:sz w:val="28"/>
            <w:szCs w:val="28"/>
            <w:u w:val="single"/>
            <w:lang w:eastAsia="ru-RU"/>
          </w:rPr>
          <w:t>платное обучение</w:t>
        </w:r>
      </w:hyperlink>
      <w:r w:rsidR="00B762C4" w:rsidRPr="00C21367">
        <w:rPr>
          <w:rFonts w:ascii="Times New Roman" w:eastAsia="Times New Roman" w:hAnsi="Times New Roman" w:cs="Times New Roman"/>
          <w:sz w:val="28"/>
          <w:szCs w:val="28"/>
          <w:lang w:eastAsia="ru-RU"/>
        </w:rPr>
        <w:t>) будет проводиться 28 августа 2025 года.</w:t>
      </w:r>
    </w:p>
    <w:p w:rsidR="00ED7367" w:rsidRPr="00C21367" w:rsidRDefault="00B762C4" w:rsidP="00ED736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21367">
        <w:rPr>
          <w:rFonts w:ascii="Times New Roman" w:eastAsia="Times New Roman" w:hAnsi="Times New Roman" w:cs="Times New Roman"/>
          <w:sz w:val="28"/>
          <w:szCs w:val="28"/>
          <w:lang w:eastAsia="ru-RU"/>
        </w:rPr>
        <w:t>5. Поступающие</w:t>
      </w:r>
      <w:r w:rsidR="00ED7367" w:rsidRPr="00ED7367">
        <w:rPr>
          <w:rFonts w:ascii="Times New Roman" w:eastAsia="Times New Roman" w:hAnsi="Times New Roman" w:cs="Times New Roman"/>
          <w:sz w:val="28"/>
          <w:szCs w:val="28"/>
          <w:lang w:eastAsia="ru-RU"/>
        </w:rPr>
        <w:t>, не рекомендованные по результата</w:t>
      </w:r>
      <w:r w:rsidRPr="00C21367">
        <w:rPr>
          <w:rFonts w:ascii="Times New Roman" w:eastAsia="Times New Roman" w:hAnsi="Times New Roman" w:cs="Times New Roman"/>
          <w:sz w:val="28"/>
          <w:szCs w:val="28"/>
          <w:lang w:eastAsia="ru-RU"/>
        </w:rPr>
        <w:t>м отбора к зачислению</w:t>
      </w:r>
      <w:r w:rsidR="00ED7367" w:rsidRPr="00ED7367">
        <w:rPr>
          <w:rFonts w:ascii="Times New Roman" w:eastAsia="Times New Roman" w:hAnsi="Times New Roman" w:cs="Times New Roman"/>
          <w:sz w:val="28"/>
          <w:szCs w:val="28"/>
          <w:lang w:eastAsia="ru-RU"/>
        </w:rPr>
        <w:t>, могут з</w:t>
      </w:r>
      <w:r w:rsidRPr="00C2136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абрать документы 10 июня с 12.00 </w:t>
      </w:r>
    </w:p>
    <w:p w:rsidR="00B762C4" w:rsidRPr="00ED7367" w:rsidRDefault="00B762C4" w:rsidP="00ED736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21367">
        <w:rPr>
          <w:rFonts w:ascii="Times New Roman" w:eastAsia="Times New Roman" w:hAnsi="Times New Roman" w:cs="Times New Roman"/>
          <w:sz w:val="28"/>
          <w:szCs w:val="28"/>
          <w:lang w:eastAsia="ru-RU"/>
        </w:rPr>
        <w:t>6. Поступающие, рекомендованные к зачислению могут получить справки для образовательного учреждения с 10 июня с 9.30 до 17.30.</w:t>
      </w:r>
    </w:p>
    <w:p w:rsidR="00ED7367" w:rsidRPr="00ED7367" w:rsidRDefault="00B762C4" w:rsidP="00ED7367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C2136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10 – 26</w:t>
      </w:r>
      <w:r w:rsidR="00ED7367" w:rsidRPr="00ED736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июня</w:t>
      </w:r>
    </w:p>
    <w:p w:rsidR="00ED7367" w:rsidRPr="00C21367" w:rsidRDefault="00ED7367" w:rsidP="00B762C4">
      <w:p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21367">
        <w:rPr>
          <w:rFonts w:ascii="Times New Roman" w:hAnsi="Times New Roman" w:cs="Times New Roman"/>
          <w:sz w:val="28"/>
          <w:szCs w:val="28"/>
        </w:rPr>
        <w:t>Приём </w:t>
      </w:r>
      <w:r w:rsidR="00B762C4" w:rsidRPr="00C21367">
        <w:rPr>
          <w:rFonts w:ascii="Times New Roman" w:hAnsi="Times New Roman" w:cs="Times New Roman"/>
          <w:sz w:val="28"/>
          <w:szCs w:val="28"/>
        </w:rPr>
        <w:t>документов</w:t>
      </w:r>
      <w:proofErr w:type="gramEnd"/>
      <w:r w:rsidR="00B762C4" w:rsidRPr="00C21367">
        <w:rPr>
          <w:rFonts w:ascii="Times New Roman" w:hAnsi="Times New Roman" w:cs="Times New Roman"/>
          <w:sz w:val="28"/>
          <w:szCs w:val="28"/>
        </w:rPr>
        <w:t xml:space="preserve"> </w:t>
      </w:r>
      <w:r w:rsidRPr="00C21367">
        <w:rPr>
          <w:rFonts w:ascii="Times New Roman" w:hAnsi="Times New Roman" w:cs="Times New Roman"/>
          <w:sz w:val="28"/>
          <w:szCs w:val="28"/>
        </w:rPr>
        <w:t xml:space="preserve">рекомендованных к зачислению в 1/5 класс по результатам основного набора </w:t>
      </w:r>
      <w:r w:rsidR="00B762C4" w:rsidRPr="00C21367">
        <w:rPr>
          <w:rFonts w:ascii="Times New Roman" w:hAnsi="Times New Roman" w:cs="Times New Roman"/>
          <w:sz w:val="28"/>
          <w:szCs w:val="28"/>
        </w:rPr>
        <w:t>(с 10.00 до 17.</w:t>
      </w:r>
      <w:r w:rsidRPr="00C21367">
        <w:rPr>
          <w:rFonts w:ascii="Times New Roman" w:hAnsi="Times New Roman" w:cs="Times New Roman"/>
          <w:sz w:val="28"/>
          <w:szCs w:val="28"/>
        </w:rPr>
        <w:t xml:space="preserve">00, кроме выходных и праздничных дней). </w:t>
      </w:r>
    </w:p>
    <w:p w:rsidR="00ED7367" w:rsidRPr="00C21367" w:rsidRDefault="00B762C4" w:rsidP="00B762C4">
      <w:pPr>
        <w:jc w:val="both"/>
        <w:rPr>
          <w:rFonts w:ascii="Times New Roman" w:hAnsi="Times New Roman" w:cs="Times New Roman"/>
          <w:sz w:val="28"/>
          <w:szCs w:val="28"/>
        </w:rPr>
      </w:pPr>
      <w:r w:rsidRPr="00C21367">
        <w:rPr>
          <w:rFonts w:ascii="Times New Roman" w:hAnsi="Times New Roman" w:cs="Times New Roman"/>
          <w:sz w:val="28"/>
          <w:szCs w:val="28"/>
        </w:rPr>
        <w:t>Ознакомиться с Уставом образовательного учреждения</w:t>
      </w:r>
      <w:r w:rsidR="00ED7367" w:rsidRPr="00C21367">
        <w:rPr>
          <w:rFonts w:ascii="Times New Roman" w:hAnsi="Times New Roman" w:cs="Times New Roman"/>
          <w:sz w:val="28"/>
          <w:szCs w:val="28"/>
        </w:rPr>
        <w:t>, Лицензией на право ведения образовательной деятельности, Свидетельством о государственной аккредитации и другими документами можно в разделе </w:t>
      </w:r>
      <w:r w:rsidRPr="00C21367">
        <w:rPr>
          <w:rFonts w:ascii="Times New Roman" w:hAnsi="Times New Roman" w:cs="Times New Roman"/>
          <w:sz w:val="28"/>
          <w:szCs w:val="28"/>
        </w:rPr>
        <w:t>«Сведения об организации».</w:t>
      </w:r>
    </w:p>
    <w:p w:rsidR="00ED7367" w:rsidRPr="00ED7367" w:rsidRDefault="00B762C4" w:rsidP="00B762C4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C2136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28</w:t>
      </w:r>
      <w:r w:rsidR="00ED7367" w:rsidRPr="00ED736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августа</w:t>
      </w:r>
    </w:p>
    <w:p w:rsidR="00ED7367" w:rsidRDefault="00ED7367" w:rsidP="00ED736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D7367">
        <w:rPr>
          <w:rFonts w:ascii="Times New Roman" w:eastAsia="Times New Roman" w:hAnsi="Times New Roman" w:cs="Times New Roman"/>
          <w:sz w:val="28"/>
          <w:szCs w:val="28"/>
          <w:lang w:eastAsia="ru-RU"/>
        </w:rPr>
        <w:t>Родительское собрание </w:t>
      </w:r>
      <w:r w:rsidR="00B762C4" w:rsidRPr="00C2136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 16</w:t>
      </w:r>
      <w:r w:rsidRPr="00C2136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.00</w:t>
      </w:r>
      <w:r w:rsidR="00B762C4" w:rsidRPr="00C2136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(формат и место проведение указывается накануне проведения).</w:t>
      </w:r>
    </w:p>
    <w:p w:rsidR="00C21367" w:rsidRDefault="00C21367" w:rsidP="00ED736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____________________________________</w:t>
      </w:r>
    </w:p>
    <w:p w:rsidR="00C21367" w:rsidRPr="00ED7367" w:rsidRDefault="00C21367" w:rsidP="00ED736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A21AB" w:rsidRPr="00C21367" w:rsidRDefault="00EA21AB"/>
    <w:sectPr w:rsidR="00EA21AB" w:rsidRPr="00C2136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378E2"/>
    <w:rsid w:val="000378E2"/>
    <w:rsid w:val="00437956"/>
    <w:rsid w:val="005F2214"/>
    <w:rsid w:val="00B762C4"/>
    <w:rsid w:val="00C21367"/>
    <w:rsid w:val="00EA21AB"/>
    <w:rsid w:val="00ED73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78ED24"/>
  <w15:chartTrackingRefBased/>
  <w15:docId w15:val="{5EFA5FCF-A14D-4471-ABD4-30E4B327E8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ED736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ED736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D7367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ED7367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3">
    <w:name w:val="Strong"/>
    <w:basedOn w:val="a0"/>
    <w:uiPriority w:val="22"/>
    <w:qFormat/>
    <w:rsid w:val="00ED7367"/>
    <w:rPr>
      <w:b/>
      <w:bCs/>
    </w:rPr>
  </w:style>
  <w:style w:type="paragraph" w:styleId="a4">
    <w:name w:val="Normal (Web)"/>
    <w:basedOn w:val="a"/>
    <w:uiPriority w:val="99"/>
    <w:semiHidden/>
    <w:unhideWhenUsed/>
    <w:rsid w:val="00ED736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Hyperlink"/>
    <w:basedOn w:val="a0"/>
    <w:uiPriority w:val="99"/>
    <w:unhideWhenUsed/>
    <w:rsid w:val="00ED7367"/>
    <w:rPr>
      <w:color w:val="0000FF"/>
      <w:u w:val="single"/>
    </w:rPr>
  </w:style>
  <w:style w:type="character" w:styleId="a6">
    <w:name w:val="Emphasis"/>
    <w:basedOn w:val="a0"/>
    <w:uiPriority w:val="20"/>
    <w:qFormat/>
    <w:rsid w:val="00ED7367"/>
    <w:rPr>
      <w:i/>
      <w:iCs/>
    </w:rPr>
  </w:style>
  <w:style w:type="character" w:styleId="a7">
    <w:name w:val="FollowedHyperlink"/>
    <w:basedOn w:val="a0"/>
    <w:uiPriority w:val="99"/>
    <w:semiHidden/>
    <w:unhideWhenUsed/>
    <w:rsid w:val="00B762C4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59030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574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vaganovaacademy.ru/abitur/spo/platnoe-spo.html" TargetMode="External"/><Relationship Id="rId5" Type="http://schemas.openxmlformats.org/officeDocument/2006/relationships/hyperlink" Target="https://vaganovaacademy.ru/vaganova/priem/spo/Med-dokumenty-dla-2-etapa-prosmotra.pdf" TargetMode="External"/><Relationship Id="rId4" Type="http://schemas.openxmlformats.org/officeDocument/2006/relationships/hyperlink" Target="https://vaganovaacademy.ru/abitur/spo/spiski-spo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2</Pages>
  <Words>429</Words>
  <Characters>2450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Svetlana istoriya</cp:lastModifiedBy>
  <cp:revision>3</cp:revision>
  <dcterms:created xsi:type="dcterms:W3CDTF">2025-02-28T16:07:00Z</dcterms:created>
  <dcterms:modified xsi:type="dcterms:W3CDTF">2025-03-01T06:27:00Z</dcterms:modified>
</cp:coreProperties>
</file>